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</w:pPr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>МИНИСТЕРСТВО ОБРАЗОВАНИЯ МОСКОВСКОЙ ОБЛАСТИ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 w:bidi="pa-IN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pa-IN"/>
        </w:rPr>
      </w:pPr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>Государственное автономное общеобразовательное учреждение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</w:pPr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 xml:space="preserve"> Московской области «</w:t>
      </w:r>
      <w:proofErr w:type="spellStart"/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>Долгопрудненская</w:t>
      </w:r>
      <w:proofErr w:type="spellEnd"/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 xml:space="preserve"> гимназия» 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</w:pPr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>(ГАОУ МО «</w:t>
      </w:r>
      <w:proofErr w:type="spellStart"/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>Долгопрудненская</w:t>
      </w:r>
      <w:proofErr w:type="spellEnd"/>
      <w:r w:rsidRPr="00A51A10">
        <w:rPr>
          <w:rFonts w:ascii="Times New Roman" w:eastAsia="Times New Roman" w:hAnsi="Times New Roman" w:cs="Times New Roman"/>
          <w:sz w:val="24"/>
          <w:szCs w:val="20"/>
          <w:lang w:eastAsia="ru-RU" w:bidi="pa-IN"/>
        </w:rPr>
        <w:t xml:space="preserve"> гимназия»)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 w:bidi="pa-IN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51A10" w:rsidRPr="00A51A10" w:rsidTr="00555026">
        <w:tc>
          <w:tcPr>
            <w:tcW w:w="10192" w:type="dxa"/>
          </w:tcPr>
          <w:tbl>
            <w:tblPr>
              <w:tblW w:w="9723" w:type="dxa"/>
              <w:tblLook w:val="01E0" w:firstRow="1" w:lastRow="1" w:firstColumn="1" w:lastColumn="1" w:noHBand="0" w:noVBand="0"/>
            </w:tblPr>
            <w:tblGrid>
              <w:gridCol w:w="3659"/>
              <w:gridCol w:w="2789"/>
              <w:gridCol w:w="3275"/>
            </w:tblGrid>
            <w:tr w:rsidR="00A51A10" w:rsidRPr="00A51A10" w:rsidTr="00555026">
              <w:trPr>
                <w:trHeight w:val="1831"/>
              </w:trPr>
              <w:tc>
                <w:tcPr>
                  <w:tcW w:w="3659" w:type="dxa"/>
                </w:tcPr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СОГЛАСОВАНО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Протокол заседания ШМО учителей начальной школы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от __________ № ___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hideMark/>
                </w:tcPr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СОГЛАСОВАНО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Зам. директора по УВР ________________ 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Нестеренко Ю. А.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«__»________2019г.</w:t>
                  </w:r>
                </w:p>
              </w:tc>
              <w:tc>
                <w:tcPr>
                  <w:tcW w:w="3275" w:type="dxa"/>
                  <w:hideMark/>
                </w:tcPr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УТВЕРЖДАЮ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Директор школы 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_________________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Цепляева К. В.</w:t>
                  </w:r>
                </w:p>
                <w:p w:rsidR="00A51A10" w:rsidRPr="00A51A10" w:rsidRDefault="00A51A10" w:rsidP="00A51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1A10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«___»__________2019г</w:t>
                  </w:r>
                </w:p>
              </w:tc>
            </w:tr>
          </w:tbl>
          <w:p w:rsidR="00A51A10" w:rsidRPr="00A51A10" w:rsidRDefault="00A51A10" w:rsidP="00A51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A10" w:rsidRPr="00A51A10" w:rsidRDefault="00A51A10" w:rsidP="00A51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A10" w:rsidRPr="00A51A10" w:rsidRDefault="00A51A10" w:rsidP="00A51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51A1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РАБОЧАЯ 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51A1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ПРОГРАММА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51A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внеурочной деятельности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51A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кружок спортивно-оздоровительного направления 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51A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«Общая физическая подготовка»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A51A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А, Б, </w:t>
      </w:r>
      <w:proofErr w:type="gramStart"/>
      <w:r w:rsidRPr="00A51A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</w:t>
      </w:r>
      <w:proofErr w:type="gramEnd"/>
      <w:r w:rsidRPr="00A51A1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 </w:t>
      </w: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A10" w:rsidRPr="00A51A10" w:rsidRDefault="00A51A10" w:rsidP="00A5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1A10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Составитель: Фомичева Ольга Владимировна</w:t>
      </w:r>
    </w:p>
    <w:p w:rsidR="00A51A10" w:rsidRPr="00A51A10" w:rsidRDefault="00A51A10" w:rsidP="00A5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1A1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дополнительного образования</w:t>
      </w:r>
    </w:p>
    <w:p w:rsidR="00A51A10" w:rsidRPr="00A51A10" w:rsidRDefault="00A51A10" w:rsidP="00A5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1A10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высшей квалификационной категории.</w:t>
      </w:r>
    </w:p>
    <w:p w:rsidR="00A51A10" w:rsidRPr="00A51A10" w:rsidRDefault="00A51A10" w:rsidP="00A5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51A10" w:rsidRPr="00A51A10" w:rsidRDefault="00A51A10" w:rsidP="00A51A1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51A10" w:rsidRPr="00A51A10" w:rsidRDefault="00A51A10" w:rsidP="00A51A10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2109" w:rsidRPr="00D02109" w:rsidRDefault="00A51A10" w:rsidP="00D0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1A10"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год</w:t>
      </w:r>
    </w:p>
    <w:p w:rsidR="00D02109" w:rsidRPr="00D02109" w:rsidRDefault="00D02109" w:rsidP="00D02109">
      <w:pPr>
        <w:spacing w:after="0"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D02109">
        <w:rPr>
          <w:rFonts w:ascii="Times New Roman" w:eastAsia="Calibri" w:hAnsi="Times New Roman" w:cs="Times New Roman"/>
          <w:b/>
          <w:color w:val="262626"/>
          <w:sz w:val="24"/>
          <w:szCs w:val="24"/>
        </w:rPr>
        <w:lastRenderedPageBreak/>
        <w:t xml:space="preserve">Рабочая программа </w:t>
      </w:r>
      <w:r w:rsidRPr="00D0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внеурочной деятельности общекультурного направления    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0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Общая</w:t>
      </w:r>
      <w:proofErr w:type="gramEnd"/>
      <w:r w:rsidRPr="00D0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физическая подготовка» с элементами классического танца ,</w:t>
      </w:r>
      <w:r w:rsidRPr="00D02109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разработана в соответствии с: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2109" w:rsidRPr="00D02109" w:rsidRDefault="00D02109" w:rsidP="00D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D021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Федеральным государственным образовательным стандартом начального общего образования (утвержденным </w:t>
      </w:r>
      <w:r w:rsidRPr="00D02109">
        <w:rPr>
          <w:rFonts w:ascii="Times New Roman" w:eastAsia="Calibri" w:hAnsi="Times New Roman" w:cs="Times New Roman"/>
          <w:color w:val="262626"/>
          <w:sz w:val="24"/>
          <w:szCs w:val="24"/>
        </w:rPr>
        <w:t>приказом Министерства образования и науки Российской Федерации от 06.10.2009 № 373 с изменениями от 26.11.2010 № 1241, от 22.09.2011 № 2357, от 18.12.2012 № 1060, от 29.12.2014 № 1643, 31.21.2015 № 1576)</w:t>
      </w:r>
      <w:r w:rsidRPr="00D021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Pr="00D02109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</w:t>
      </w:r>
    </w:p>
    <w:p w:rsidR="00D02109" w:rsidRPr="00D02109" w:rsidRDefault="00D02109" w:rsidP="00D0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-</w:t>
      </w: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МИНОБРНАУКИ России от 28.10.2015г. № 08-1786</w:t>
      </w:r>
      <w:r w:rsidRPr="00D02109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</w:t>
      </w: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рабочих программах учебных предметов»;</w:t>
      </w:r>
    </w:p>
    <w:p w:rsidR="00D02109" w:rsidRPr="00D02109" w:rsidRDefault="00D02109" w:rsidP="00D02109">
      <w:pPr>
        <w:widowControl w:val="0"/>
        <w:suppressAutoHyphens/>
        <w:autoSpaceDE w:val="0"/>
        <w:autoSpaceDN w:val="0"/>
        <w:spacing w:after="0" w:line="240" w:lineRule="auto"/>
        <w:ind w:firstLine="5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D021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0210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основной образовательной программой начального общего образования ГАОУ МО «</w:t>
      </w:r>
      <w:proofErr w:type="spellStart"/>
      <w:r w:rsidRPr="00D02109">
        <w:rPr>
          <w:rFonts w:ascii="Times New Roman" w:eastAsia="Times New Roman" w:hAnsi="Times New Roman" w:cs="Times New Roman"/>
          <w:sz w:val="24"/>
          <w:szCs w:val="36"/>
          <w:lang w:eastAsia="ru-RU"/>
        </w:rPr>
        <w:t>Долгопрудненская</w:t>
      </w:r>
      <w:proofErr w:type="spellEnd"/>
      <w:r w:rsidRPr="00D0210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гимназия»</w:t>
      </w: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109">
        <w:rPr>
          <w:rFonts w:ascii="Times New Roman" w:eastAsia="Andale Sans UI" w:hAnsi="Times New Roman" w:cs="Tahoma"/>
          <w:b/>
          <w:kern w:val="3"/>
          <w:sz w:val="24"/>
          <w:szCs w:val="24"/>
          <w:lang w:val="de-DE" w:bidi="fa-IR"/>
        </w:rPr>
        <w:t xml:space="preserve"> </w:t>
      </w:r>
    </w:p>
    <w:p w:rsidR="00D02109" w:rsidRPr="00D02109" w:rsidRDefault="00D02109" w:rsidP="00D021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адресована учащимся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и рассчитана на 33 часа в год. По календарно-тематическому планированию на 2019-2020 учебный год в отводится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>А»-</w:t>
      </w:r>
      <w:proofErr w:type="gramEnd"/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33ч,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«Б»-33ч,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«В»-28ч. 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109" w:rsidRPr="00D02109" w:rsidRDefault="00D02109" w:rsidP="00D02109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Периодичность занятий – 1 час в неделю. 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«ОФП» 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всестороннему развитию личности школьника средствами ритмической гимнастики</w:t>
      </w:r>
      <w:r w:rsidR="0048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ОФП с элементами классического </w:t>
      </w:r>
      <w:proofErr w:type="gramStart"/>
      <w:r w:rsidR="00482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</w:t>
      </w:r>
      <w:bookmarkStart w:id="0" w:name="_GoBack"/>
      <w:bookmarkEnd w:id="0"/>
      <w:r w:rsidR="0048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  Укрепление здоровья: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способствовать оптимизации роста и развития опорно-двигательного аппарата;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профилактике плоскостопия;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формировать правильную осанку.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09" w:rsidRPr="00D02109" w:rsidRDefault="00D02109" w:rsidP="00D02109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21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психомоторных способностей младших школьников: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содействовать развитию чувства ритма, умения согласовывать движения с музыкой;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формировать навыки пластичности, грациозности и изящества танцевальных движений;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нравственно-коммуникативные качества, умение вести себя в группе во время движения,  чувство такта и взаимоуважения;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развивать координацию, гибкость, выносливость;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развивать мелкую моторику.</w:t>
      </w:r>
    </w:p>
    <w:p w:rsidR="00D02109" w:rsidRPr="00D02109" w:rsidRDefault="00D02109" w:rsidP="00D0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09" w:rsidRPr="00D02109" w:rsidRDefault="00D02109" w:rsidP="00D02109">
      <w:pPr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21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творческих и созидательных способностей детей: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формировать навыки самостоятельного выражения движений по музыку;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развивать мышление, воображение, находчивость,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воспитывать умения эмоционального выражения, творчества в движениях;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развивать инициативу, чувство взаимопомощи и трудолюбия.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творческое воображение и фантазию;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сферу и умение выражать эмоции в танце;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импровизировать;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навыки, координацию движений, умение ориентироваться в пространстве;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правильную осанку, красивую походку;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музыкальный кругозор;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знания о танцевальных жанрах и направлениях;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двигательный опыт разнообразными видами танцевальных движений.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младшего школьного возраста отличаются большой эмоциональностью, впечатлительностью и неусидчивостью. Поэтому  необходимо заинтересовать их яркими и увлекательными занятиями с частой сменой нагрузки.  Младшие школьники отличаются неустойчивостью внимания, быстрой сменой настроения, быстрой утомляемостью. Танец должен проходить в форме игры.  Но важно, чтобы занятия были не только приятными, но и полезными.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такими группами нужно стремиться к решению </w:t>
      </w:r>
      <w:r w:rsidRPr="00D021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следующих задач: </w:t>
      </w:r>
    </w:p>
    <w:p w:rsidR="00D02109" w:rsidRPr="00D02109" w:rsidRDefault="00D02109" w:rsidP="00D02109">
      <w:pPr>
        <w:numPr>
          <w:ilvl w:val="3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хореографией;</w:t>
      </w:r>
    </w:p>
    <w:p w:rsidR="00D02109" w:rsidRPr="00D02109" w:rsidRDefault="00D02109" w:rsidP="00D0210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коррекция физических данных ребенка</w:t>
      </w:r>
      <w:r w:rsidR="00333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ОФП</w:t>
      </w: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109" w:rsidRPr="00D02109" w:rsidRDefault="00D02109" w:rsidP="00D0210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вкуса;</w:t>
      </w:r>
    </w:p>
    <w:p w:rsidR="00D02109" w:rsidRPr="00D02109" w:rsidRDefault="00D02109" w:rsidP="00D0210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ребенка.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одна из главных задач связана с развитием физических данных ребенка. Последнее время при ежегодном тестировании выявляются отклонения в развитие опорно-двигательного аппарата, нервной и двигательной координации, пропорциональности тела, осанки, наблюдается психическая неустойчивость, как следствие нарушения позитивного психологического климата в семьях воспитанников.</w:t>
      </w:r>
    </w:p>
    <w:p w:rsidR="00D02109" w:rsidRPr="00D02109" w:rsidRDefault="00D02109" w:rsidP="00D0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устранить различные отклонения физического развития и улучшить танцевальные показатели, ребятам предлагаются комплексы упражнений для развития пластики тела и координации движений. Эти увлекательные занятия носят игровой характер, проходят под музыку. Практика показывает, что такие занятия благотворно сказываются не только на физическом, но и на эмоциональном состоянии детей. Дети становятся более спокойными, терпеливыми и трудолюбивыми. У них развивается двигательная память и </w:t>
      </w:r>
      <w:proofErr w:type="spellStart"/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внимание.Воспитанники</w:t>
      </w:r>
      <w:proofErr w:type="spellEnd"/>
      <w:r w:rsidRPr="00D0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начитают слышать и просчитывать музыку. Музыка является проводником в мир танца и танцевального образа. У детей развиваются актерские способности.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Планируемые результаты освоения учебного предмета.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6C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 выпускника будут сформированы: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 «хорошего ученика»;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широкая мотивационная основа учебной деятельности, включающая социальные, </w:t>
      </w:r>
      <w:proofErr w:type="spellStart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учебнопознавательные</w:t>
      </w:r>
      <w:proofErr w:type="spellEnd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внешние мотивы;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учебнопознавательный</w:t>
      </w:r>
      <w:proofErr w:type="spellEnd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способность к оценке своей учебной деятельности;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основы гражданской идентичности, своей этнической принадлежности в форме осознания «Я» как члена семьи, 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ориентация в нравственном содержании и смысле как собственных поступков, так и поступков окружающих людей;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установка на здоровый образ жизни;</w:t>
      </w:r>
    </w:p>
    <w:p w:rsidR="00AF6C78" w:rsidRPr="00AF6C78" w:rsidRDefault="00AF6C78" w:rsidP="00AF6C7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здоровьесберегающего</w:t>
      </w:r>
      <w:proofErr w:type="spellEnd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поведения;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для формирования: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учебнопознавательных</w:t>
      </w:r>
      <w:proofErr w:type="spellEnd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учебнопознавательной</w:t>
      </w:r>
      <w:proofErr w:type="spellEnd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мотивации учения;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устойчивого </w:t>
      </w:r>
      <w:proofErr w:type="spellStart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учебнопознавательного</w:t>
      </w:r>
      <w:proofErr w:type="spellEnd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интереса к новым общим способам решения задач;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F6C78" w:rsidRPr="00AF6C78" w:rsidRDefault="00AF6C78" w:rsidP="00AF6C7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эмпатии</w:t>
      </w:r>
      <w:proofErr w:type="spellEnd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 универсальные учебные действия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оценивать правильность выполнения действия на уровне адекватной ретроспективной оценки соответствия результатов требованиям данной задачи;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различать способ и результат действия;</w:t>
      </w:r>
    </w:p>
    <w:p w:rsidR="00AF6C78" w:rsidRPr="00AF6C78" w:rsidRDefault="00AF6C78" w:rsidP="00AF6C78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 ошибок, использовать предложения и оценки для создания 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AF6C78" w:rsidRPr="00AF6C78" w:rsidRDefault="00AF6C78" w:rsidP="00AF6C78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Познавательные универсальные учебные действия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цифровые), в открытом информационном пространстве, в том числе контролируемом пространстве сети Интернет;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использовать </w:t>
      </w:r>
      <w:proofErr w:type="spellStart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знаковосимволические</w:t>
      </w:r>
      <w:proofErr w:type="spellEnd"/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AF6C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сообщения в устной и письменной форме;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обобщать, т.</w:t>
      </w: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 </w:t>
      </w: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устанавливать аналогии;</w:t>
      </w:r>
    </w:p>
    <w:p w:rsidR="00AF6C78" w:rsidRPr="00AF6C78" w:rsidRDefault="00AF6C78" w:rsidP="00AF6C78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владеть рядом общих приемов решения задач.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сериацию</w:t>
      </w:r>
      <w:proofErr w:type="spellEnd"/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F6C78" w:rsidRPr="00AF6C78" w:rsidRDefault="00AF6C78" w:rsidP="00AF6C78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произвольно и осознанно владеть общими приемами решения задач.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универсальные учебные действия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адекватно использовать коммуникативные, прежде всего 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 диалогической формой коммуникации, используя в том числе средства и инструменты ИКТ и дистанционного общения;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формулировать собственное мнение и позицию;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задавать вопросы;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контролировать действия партнера;</w:t>
      </w:r>
    </w:p>
    <w:p w:rsidR="00AF6C78" w:rsidRPr="00AF6C78" w:rsidRDefault="00AF6C78" w:rsidP="00AF6C78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речь для регуляции своего действия;</w:t>
      </w:r>
    </w:p>
    <w:p w:rsidR="00AF6C78" w:rsidRPr="00AF6C78" w:rsidRDefault="00AF6C78" w:rsidP="00AF6C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F6C78" w:rsidRPr="00AF6C78" w:rsidRDefault="00AF6C78" w:rsidP="00AF6C78">
      <w:pPr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F6C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F6C78" w:rsidRPr="00E87CEE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E87CEE" w:rsidRDefault="00AF6C78" w:rsidP="00AF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 и их задачи.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Игропластика</w:t>
      </w:r>
      <w:proofErr w:type="spellEnd"/>
      <w:r w:rsidR="0033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элементами ОФП</w:t>
      </w: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мышечной силы и гибкости,</w:t>
      </w:r>
    </w:p>
    <w:p w:rsidR="00AF6C78" w:rsidRPr="00AF6C78" w:rsidRDefault="00AF6C78" w:rsidP="00AF6C7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ребёнком умиротворенности, открытости и внутренней свободы.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Пальчиковая гимнастика.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ручной умелости, мелкой моторики,</w:t>
      </w:r>
    </w:p>
    <w:p w:rsidR="00AF6C78" w:rsidRPr="00AF6C78" w:rsidRDefault="00AF6C78" w:rsidP="00AF6C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внутреннего мира ребёнка,</w:t>
      </w:r>
    </w:p>
    <w:p w:rsidR="00AF6C78" w:rsidRPr="00AF6C78" w:rsidRDefault="00AF6C78" w:rsidP="00AF6C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положительного воздействия на улучшение памяти, мышления,</w:t>
      </w:r>
    </w:p>
    <w:p w:rsidR="00AF6C78" w:rsidRPr="00AF6C78" w:rsidRDefault="00AF6C78" w:rsidP="00AF6C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Игровой самомассаж.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и оздоровление детского организма,</w:t>
      </w:r>
    </w:p>
    <w:p w:rsidR="00AF6C78" w:rsidRPr="00AF6C78" w:rsidRDefault="00AF6C78" w:rsidP="00AF6C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ребёнком радости и хорошего настроения,</w:t>
      </w:r>
    </w:p>
    <w:p w:rsidR="00AF6C78" w:rsidRPr="00AF6C78" w:rsidRDefault="00AF6C78" w:rsidP="00AF6C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сознательного стремления к здоровью, навыка собственного оздоровления.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Музыкально – подвижные игры.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музыкального слуха, памяти, внимания, умения согласовывать движения с музыкой;</w:t>
      </w:r>
    </w:p>
    <w:p w:rsidR="00AF6C78" w:rsidRPr="00AF6C78" w:rsidRDefault="00AF6C78" w:rsidP="00AF6C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скоростно-силовые и координационные способности,</w:t>
      </w:r>
    </w:p>
    <w:p w:rsidR="00AF6C78" w:rsidRPr="00AF6C78" w:rsidRDefault="00AF6C78" w:rsidP="00AF6C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самостоятельного выражения движений под музыку.</w:t>
      </w:r>
    </w:p>
    <w:p w:rsidR="00AF6C78" w:rsidRDefault="00AF6C78" w:rsidP="00AF6C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приёмы имитации, подражания, образные сравнения, ролевые ситуации, соревнования.</w:t>
      </w:r>
    </w:p>
    <w:p w:rsidR="00E87CEE" w:rsidRDefault="00E87CEE" w:rsidP="00E87C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EE" w:rsidRPr="00AF6C78" w:rsidRDefault="00E87CEE" w:rsidP="00E87C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Игрогимнастика</w:t>
      </w:r>
      <w:proofErr w:type="spellEnd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Задача:</w:t>
      </w:r>
    </w:p>
    <w:p w:rsidR="00AF6C78" w:rsidRPr="00AF6C78" w:rsidRDefault="00AF6C78" w:rsidP="00AF6C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освоению ребёнком различных видов движений.</w:t>
      </w:r>
    </w:p>
    <w:p w:rsidR="00AF6C78" w:rsidRPr="00AF6C78" w:rsidRDefault="00AF6C78" w:rsidP="00AF6C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входят строевые, общеразвивающие, акробатические упражнения, а также задания на расслабление мышц, укрепление осанки, дыхательные.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proofErr w:type="spellStart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Игроритмика</w:t>
      </w:r>
      <w:proofErr w:type="spellEnd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Задача:</w:t>
      </w:r>
    </w:p>
    <w:p w:rsidR="00AF6C78" w:rsidRPr="00AF6C78" w:rsidRDefault="00AF6C78" w:rsidP="00AF6C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ритма и двигательных способностей ребёнка, позволяющих красиво и координационно выполнять движения под музыку, соответственно её характеру, ритму, темпу.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Игротанец</w:t>
      </w:r>
      <w:proofErr w:type="spellEnd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танцевальных движений,</w:t>
      </w:r>
    </w:p>
    <w:p w:rsidR="00AF6C78" w:rsidRPr="00AF6C78" w:rsidRDefault="00AF6C78" w:rsidP="00AF6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эстетическую радость занимающимся.</w:t>
      </w:r>
    </w:p>
    <w:p w:rsidR="00AF6C78" w:rsidRPr="00AF6C78" w:rsidRDefault="00AF6C78" w:rsidP="00AF6C7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входят танцевальные шаги, элементы хореографических упражнений и элементы различных танцев: народного, бального, современного.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Танцевально-ритмическая, креативная  гимнастика.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6C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AF6C78" w:rsidRPr="00AF6C78" w:rsidRDefault="00AF6C78" w:rsidP="00AF6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пластичности и грациозности танцевальных движений,</w:t>
      </w:r>
    </w:p>
    <w:p w:rsidR="00AF6C78" w:rsidRPr="00AF6C78" w:rsidRDefault="00AF6C78" w:rsidP="00AF6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и гибкость,</w:t>
      </w:r>
    </w:p>
    <w:p w:rsidR="00AF6C78" w:rsidRPr="00AF6C78" w:rsidRDefault="00AF6C78" w:rsidP="00AF6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эмоциональную радость занимающимся.</w:t>
      </w:r>
    </w:p>
    <w:p w:rsidR="00AF6C78" w:rsidRPr="00AF6C78" w:rsidRDefault="00AF6C78" w:rsidP="00AF6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представлены образно-танцевальные композиции, каждая из которых имеет целевую направленность, сюжетный характер и завершённость.</w:t>
      </w:r>
    </w:p>
    <w:p w:rsidR="00AF6C78" w:rsidRPr="00AF6C78" w:rsidRDefault="00AF6C78" w:rsidP="00AF6C7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выдумки, творческой инициативы,</w:t>
      </w:r>
    </w:p>
    <w:p w:rsidR="00AF6C78" w:rsidRPr="00AF6C78" w:rsidRDefault="00AF6C78" w:rsidP="00AF6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возможности для развития созидательных способностей детей, их познавательной активности, мышления, свободного самовыражения.</w:t>
      </w:r>
    </w:p>
    <w:p w:rsidR="00AF6C78" w:rsidRPr="00AF6C78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программы: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физкультурно-спортивная. 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реализации.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 год обучения для учащих</w:t>
      </w:r>
      <w:r w:rsidR="000B1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младшего школьного возраста 1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0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</w:t>
      </w:r>
      <w:r w:rsidR="000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0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Долгопрудненская</w:t>
      </w:r>
      <w:proofErr w:type="spellEnd"/>
      <w:r w:rsidR="000B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гимназия».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проводятся 1 раз в неделю по одному  учебному часу.  Всего в год: 33 часа.</w:t>
      </w:r>
    </w:p>
    <w:p w:rsidR="00AF6C78" w:rsidRPr="00AF6C78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личностно ориентированном обучении.</w:t>
      </w:r>
    </w:p>
    <w:p w:rsidR="00AF6C78" w:rsidRPr="00AF6C78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дополнительного образования состоит не в максимальном ускорении развития творческих способностей ребёнка, не в формировании сроков и темпов, а прежде всего в том, чтобы создать каждому ребёнку все условия для наиболее полного раскрытия и реализации способностей.</w:t>
      </w:r>
    </w:p>
    <w:p w:rsidR="00AF6C78" w:rsidRPr="00AF6C78" w:rsidRDefault="00AF6C7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формирования танцевального творчества невозможно решить, если у детей не будет осознанного отношения к выразительным движениям; понимания их образного значения; если они не овладеют образны</w:t>
      </w:r>
      <w:r w:rsidR="00E87CEE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языком танцевальных движений.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индивидуальные занятия.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пр</w:t>
      </w:r>
      <w:r w:rsidR="00E87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иема является желание учащихся.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развитие организма ребёнка, функциональное совершенствование его отдельных органов и систем.</w:t>
      </w:r>
    </w:p>
    <w:p w:rsidR="00AF6C78" w:rsidRPr="00AF6C78" w:rsidRDefault="00AF6C78" w:rsidP="00AF6C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необходимого двигательного режима, положительного психологического настроя.</w:t>
      </w:r>
    </w:p>
    <w:p w:rsidR="00AF6C78" w:rsidRPr="00AF6C78" w:rsidRDefault="00AF6C7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ребёнка, его полноценное физическое и умственное развитие.</w:t>
      </w:r>
    </w:p>
    <w:p w:rsidR="00AF6C78" w:rsidRPr="00AF6C78" w:rsidRDefault="00AF6C78" w:rsidP="00AF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Строевые упражнения.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 ориентироваться в пространстве и  осваивать различные виды движений: построение, перестроение.  Обеспечивать эффективное формирование умений и навыков.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упражнений: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Построение в шеренгу, повороты переступанием и в прыжках;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Перестроение в круг;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Перестроение в шеренгу и колонну;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Бег по кругу и ориентирам («змейкой»);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Построение в круг;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Построение в шеренгу, сцеплением за руки;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Построение врассыпную;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Игроритмика</w:t>
      </w:r>
      <w:proofErr w:type="spellEnd"/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 чувство ритма и двигательных способностей. Учить детей выполнять движения под музыку красиво, свободно, координационно.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упражнений: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Хлопки по счёту;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Притопы на каждый счёт;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Притопы с хлопками поочерёдно;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Поднимание и опускание рук вперёд по счёту под музыкальное  сопровождение;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Хлопки в ладоши;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Произвольные упражнения на воспроизведение музыки;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простых движений руками в различном темпе (руки в сцеплении вверх, вниз);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Шаги вперёд, руки в сцеплении  вверху, внизу;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Приседания с движениями рук;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Подскоки с вытянутыми руками вверх – поочерёдно;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Плавные движения рук вниз, вверх, в стороны, вниз;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Плавные движения рук поочерёдно вверх, вниз</w:t>
      </w: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Танцевальные шаги.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танцевальные движения. Способствовать повышению общей культуры ребёнка. 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упражнений: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Прыжки с ноги на ногу на месте и с поворотами;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Шаг галопа вперёд и в сторону;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Шаг с подскоком;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Попеременный шаг;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Шаг с притопом.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Композиция из изученных ранее шагов.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Акробатические упражнения.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 у детей  мышечную силу, равновесие  и гибкость.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упражнений: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Группировки;                                               -  Кувырки;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«Петушок»;                                                   - «Ласточка»;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«Шпагат»;                                                      - «Берёзка»;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«Мостик»;                                                      - «Ракета»;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«Верблюд»;                                                    - «Кольцо»;</w:t>
      </w:r>
    </w:p>
    <w:p w:rsid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«Стрела»;                                                        - «Самолёт».</w:t>
      </w:r>
    </w:p>
    <w:p w:rsidR="00E87CEE" w:rsidRPr="00AF6C78" w:rsidRDefault="00E87CEE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Гимнастические этюды.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 детей чувства ритма, музыкального слуха, памяти, внимания, умения согласовывать движения с музыкой. Формировать навыки выразительности, пластичности, грациозности и изящества движений.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Француа</w:t>
      </w:r>
      <w:proofErr w:type="spellEnd"/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ритмический танец;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«Вару-вару» - гимнастический этюд;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</w:t>
      </w:r>
      <w:r w:rsidR="001C7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тирка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ритмический танец;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Акробатическая композиция с обручами.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Самомассаж.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сознательное стремление к здоровью. Развивать навык собственного оздоровления. 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 отдельных частей тела в образно-игровой форме.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«Волны шипят»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«Насос»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«Ныряние»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«Подуем»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Упражнение на осанку в </w:t>
      </w:r>
      <w:proofErr w:type="spellStart"/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«по-турецки»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«Шарик красный надуваем»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«Плаваем»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Дыхательные упражнения с подниманием рук вверх: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Вдох – поднимаем руки вверх, выдох – опускаем.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правильно расслабляться.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Упражнения: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«Спокойный сон»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лежим на мягкой травке»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«Море волнуется»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«Дует ветерок»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«Тишина»</w:t>
      </w: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AF6C78" w:rsidRPr="00AF6C78" w:rsidRDefault="00AF6C78" w:rsidP="00AF6C78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 кружка желательно иметь про</w:t>
      </w:r>
      <w:r w:rsidRPr="00AF6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сторное хорошо освещенное и проветриваемое помещение (танцевальный зал) с паркетным полом. Для занятий также необходимо музыкальная аппаратура (усилитель, динамики, микшер, проигрыватель). Для проведения показательных, праздничных и других мероприятий очень полезна небольшая сцена с занавесом и мебель (стулья), а также специальное световое оборудование (софиты, прожектора). Соблюдение норм и правил гигиены обязательно требует наличия удобных раздевалок.</w:t>
      </w:r>
    </w:p>
    <w:p w:rsidR="00AF6C78" w:rsidRPr="00AF6C78" w:rsidRDefault="00AF6C78" w:rsidP="00AF6C7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CEE" w:rsidRDefault="00AF6C78" w:rsidP="00AF6C7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6C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6C78" w:rsidRPr="00AF6C78" w:rsidRDefault="00AF6C78" w:rsidP="00AF6C7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8">
        <w:rPr>
          <w:rFonts w:ascii="Times New Roman" w:eastAsia="Calibri" w:hAnsi="Times New Roman" w:cs="Times New Roman"/>
          <w:b/>
          <w:sz w:val="24"/>
          <w:szCs w:val="24"/>
        </w:rPr>
        <w:t>Формы контроля качества знаний:</w:t>
      </w:r>
    </w:p>
    <w:p w:rsidR="00AF6C78" w:rsidRPr="00AF6C78" w:rsidRDefault="00AF6C78" w:rsidP="00AF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ОФП даёт широкие возможности для участия детей в  гимназических  праздниках, концертах,  внеклассных мероприятий  и т.д.</w:t>
      </w:r>
    </w:p>
    <w:p w:rsidR="00AF6C78" w:rsidRPr="00AF6C78" w:rsidRDefault="006D004F" w:rsidP="00AF6C78">
      <w:pPr>
        <w:spacing w:after="0" w:line="27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контроля обучающихся в 1</w:t>
      </w:r>
      <w:r w:rsidR="00AF6C78" w:rsidRPr="00AF6C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F6C78" w:rsidRPr="00AF6C78">
        <w:rPr>
          <w:rFonts w:ascii="Times New Roman" w:eastAsia="Calibri" w:hAnsi="Times New Roman" w:cs="Times New Roman"/>
          <w:sz w:val="24"/>
          <w:szCs w:val="24"/>
        </w:rPr>
        <w:t>м  классе</w:t>
      </w:r>
      <w:proofErr w:type="gramEnd"/>
      <w:r w:rsidR="00AF6C78" w:rsidRPr="00AF6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F6C78" w:rsidRPr="00AF6C78">
        <w:rPr>
          <w:rFonts w:ascii="Times New Roman" w:eastAsia="Calibri" w:hAnsi="Times New Roman" w:cs="Times New Roman"/>
          <w:sz w:val="24"/>
          <w:szCs w:val="24"/>
        </w:rPr>
        <w:t>безоценочные</w:t>
      </w:r>
      <w:proofErr w:type="spellEnd"/>
      <w:r w:rsidR="00AF6C78" w:rsidRPr="00AF6C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C78" w:rsidRPr="00AF6C78" w:rsidRDefault="00AF6C78" w:rsidP="00AF6C7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78" w:rsidRPr="00AF6C78" w:rsidRDefault="00AF6C78" w:rsidP="00AF6C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C7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</w:t>
      </w:r>
      <w:proofErr w:type="gramStart"/>
      <w:r w:rsidRPr="00AF6C78">
        <w:rPr>
          <w:rFonts w:ascii="Times New Roman" w:eastAsia="Calibri" w:hAnsi="Times New Roman" w:cs="Times New Roman"/>
          <w:b/>
          <w:sz w:val="24"/>
          <w:szCs w:val="24"/>
        </w:rPr>
        <w:t xml:space="preserve">ПЛАНИРОВАНИЕ  </w:t>
      </w:r>
      <w:r w:rsidR="00E87CE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AF6C78">
        <w:rPr>
          <w:rFonts w:ascii="Times New Roman" w:eastAsia="Calibri" w:hAnsi="Times New Roman" w:cs="Times New Roman"/>
          <w:b/>
          <w:sz w:val="24"/>
          <w:szCs w:val="24"/>
        </w:rPr>
        <w:t>1 А, 1Б, 1В классы</w:t>
      </w:r>
      <w:r w:rsidR="00E87CE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F6C78" w:rsidRPr="00AF6C78" w:rsidRDefault="00AF6C78" w:rsidP="00AF6C7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74"/>
        <w:gridCol w:w="839"/>
        <w:gridCol w:w="1134"/>
        <w:gridCol w:w="992"/>
        <w:gridCol w:w="1134"/>
        <w:gridCol w:w="1134"/>
        <w:gridCol w:w="1276"/>
        <w:gridCol w:w="1134"/>
      </w:tblGrid>
      <w:tr w:rsidR="001266D0" w:rsidRPr="00AF6C78" w:rsidTr="007474F9">
        <w:trPr>
          <w:trHeight w:val="735"/>
        </w:trPr>
        <w:tc>
          <w:tcPr>
            <w:tcW w:w="640" w:type="dxa"/>
            <w:vMerge w:val="restart"/>
            <w:shd w:val="clear" w:color="auto" w:fill="auto"/>
          </w:tcPr>
          <w:p w:rsidR="001266D0" w:rsidRPr="00AF6C78" w:rsidRDefault="001266D0" w:rsidP="00AF6C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1266D0" w:rsidRPr="00AF6C78" w:rsidRDefault="001266D0" w:rsidP="00AF6C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39" w:type="dxa"/>
            <w:vMerge w:val="restart"/>
          </w:tcPr>
          <w:p w:rsidR="001266D0" w:rsidRPr="00AF6C78" w:rsidRDefault="001266D0" w:rsidP="00AF6C78">
            <w:pPr>
              <w:spacing w:after="200" w:line="276" w:lineRule="auto"/>
              <w:ind w:right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gridSpan w:val="6"/>
          </w:tcPr>
          <w:p w:rsidR="001266D0" w:rsidRPr="001266D0" w:rsidRDefault="001266D0" w:rsidP="001266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прохождения програм</w:t>
            </w:r>
            <w:r w:rsidR="00FF27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1266D0" w:rsidRPr="00AF6C78" w:rsidTr="001266D0">
        <w:trPr>
          <w:trHeight w:val="735"/>
        </w:trPr>
        <w:tc>
          <w:tcPr>
            <w:tcW w:w="640" w:type="dxa"/>
            <w:vMerge/>
            <w:shd w:val="clear" w:color="auto" w:fill="auto"/>
          </w:tcPr>
          <w:p w:rsidR="001266D0" w:rsidRPr="00AF6C78" w:rsidRDefault="001266D0" w:rsidP="00AF6C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1266D0" w:rsidRPr="00AF6C78" w:rsidRDefault="001266D0" w:rsidP="00AF6C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266D0" w:rsidRDefault="001266D0" w:rsidP="00AF6C78">
            <w:pPr>
              <w:spacing w:after="200" w:line="276" w:lineRule="auto"/>
              <w:ind w:right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266D0" w:rsidRPr="00AF6C78" w:rsidRDefault="001266D0" w:rsidP="00AF6C7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66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BD41D6" w:rsidRPr="00AF6C78" w:rsidTr="001266D0">
        <w:tc>
          <w:tcPr>
            <w:tcW w:w="640" w:type="dxa"/>
            <w:shd w:val="clear" w:color="auto" w:fill="auto"/>
          </w:tcPr>
          <w:p w:rsidR="00BD41D6" w:rsidRPr="00AF6C78" w:rsidRDefault="00BD41D6" w:rsidP="00AF6C78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BD41D6" w:rsidRPr="00AF6C78" w:rsidRDefault="00BD41D6" w:rsidP="00AF6C78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F6C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  <w:t>1 А</w:t>
            </w:r>
          </w:p>
        </w:tc>
        <w:tc>
          <w:tcPr>
            <w:tcW w:w="992" w:type="dxa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F6C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  <w:t>1 Б</w:t>
            </w:r>
          </w:p>
        </w:tc>
        <w:tc>
          <w:tcPr>
            <w:tcW w:w="1134" w:type="dxa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D41D6" w:rsidRPr="00AF6C78" w:rsidRDefault="00BD41D6" w:rsidP="00AF6C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F6C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  <w:t>1 В</w:t>
            </w:r>
          </w:p>
        </w:tc>
        <w:tc>
          <w:tcPr>
            <w:tcW w:w="1134" w:type="dxa"/>
            <w:shd w:val="clear" w:color="auto" w:fill="auto"/>
          </w:tcPr>
          <w:p w:rsidR="00BD41D6" w:rsidRPr="00AF6C78" w:rsidRDefault="00BD41D6" w:rsidP="00AF6C78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Техника безопасности. Хлопки в такт музыки (образно-звуковые действия «горошинки»).</w:t>
            </w:r>
          </w:p>
        </w:tc>
        <w:tc>
          <w:tcPr>
            <w:tcW w:w="839" w:type="dxa"/>
          </w:tcPr>
          <w:p w:rsidR="00D86D80" w:rsidRPr="00AF6C78" w:rsidRDefault="00D86D80" w:rsidP="00D86D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C5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 и в колонну по команде. Танцевальный шаг с носка.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Шаг на носках. Ходьба, сидя на стуле. Творческая игра «Кто я?»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танец: «Кузнечик». Группировки.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rPr>
          <w:trHeight w:val="978"/>
        </w:trPr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Хореографические упражнения: стойка, плавные движения руками. 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Полуприсяды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одной ноге. Повороты переступанием.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Акцентрированная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ходьба. Упражнения: «Волны шипят».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5C1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сцеплении. Прыжки с ноги на ногу на месте.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танец: «Если весело живется»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Приседание (плие) поднятие на носки. 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«Змея», «Ёжик».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Пружинистые 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Упражнения: «Петушок»,                                                «Ласточка».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Приставной шаг в сторону, 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 в сторону. 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: «Морская звезда».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rPr>
          <w:trHeight w:val="477"/>
        </w:trPr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круг и передвижение по кругу в различных направлениях за  педагогом.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круга шагами назад от центра, уменьшение круга шагами вперёд к центру.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Шаг с небольшим подскоком. Комбинации из танцевальных шагов.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93702A" w:rsidP="0093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01686">
              <w:t xml:space="preserve"> </w:t>
            </w:r>
            <w:r w:rsidR="00801686" w:rsidRPr="00801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8F4ED8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D86D80"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упражнения: «Ласточка», «Березка». </w:t>
            </w:r>
            <w:proofErr w:type="spellStart"/>
            <w:r w:rsidR="00D86D80"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="00D86D80"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: «Кошечка».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E2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и опускание рук на 4 </w:t>
            </w: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счёта, на 2 счёта и на каждый счёт. 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E275D5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«Кик» - ритмический танец. 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8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Хлопки руками под музыку.  Движения руками в различном темпе.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8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осанку в седле «по-турецки». Танцевальные позиции ног.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хороводный шаг. Пальчиковая гимнастика.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E275D5" w:rsidP="00E2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: «Выполнение упражнений руками под музыку в различном темпе и с хлопками».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упражнения: «Шпагат», «Мостик</w:t>
            </w:r>
            <w:proofErr w:type="gram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Игропластика</w:t>
            </w:r>
            <w:proofErr w:type="spellEnd"/>
            <w:proofErr w:type="gram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: «Лодочка», «Замок».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танец: «Часики».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Мягкий высокий шаг на п/п. Поворот на 360градусов на шагах. Упражнения на развитие мышц спины.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8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3702A">
              <w:t xml:space="preserve"> </w:t>
            </w:r>
            <w:r w:rsidR="0093702A" w:rsidRPr="0093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54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702A">
              <w:t xml:space="preserve"> </w:t>
            </w:r>
            <w:r w:rsidR="0093702A" w:rsidRPr="0093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Гимнастический этюд с элементами акробатических упражнений.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F67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8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шаг. Бальный танец: «Большая прогулка».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826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Музыкально-подвижная игра: «Марш-полька».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826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D86D80" w:rsidP="0054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, устойчивость. Упражнения на развитие мышц ног.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826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80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54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этюда</w:t>
            </w:r>
            <w:proofErr w:type="gram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Цветы».Итоговое</w:t>
            </w:r>
            <w:proofErr w:type="spellEnd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826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801686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D86D80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D2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86D80" w:rsidRPr="00B6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D80" w:rsidRPr="00AF6C78" w:rsidTr="0093702A">
        <w:tc>
          <w:tcPr>
            <w:tcW w:w="640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shd w:val="clear" w:color="auto" w:fill="auto"/>
          </w:tcPr>
          <w:p w:rsidR="00D86D80" w:rsidRPr="00AF6C78" w:rsidRDefault="00787AC2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занятие.</w:t>
            </w:r>
            <w:r w:rsidR="00D86D80"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D86D80"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упражнения, направленные на укрепление мышц бедер.</w:t>
            </w:r>
          </w:p>
        </w:tc>
        <w:tc>
          <w:tcPr>
            <w:tcW w:w="839" w:type="dxa"/>
          </w:tcPr>
          <w:p w:rsidR="00D86D80" w:rsidRDefault="00D86D80" w:rsidP="00D86D80">
            <w:pPr>
              <w:jc w:val="center"/>
            </w:pPr>
            <w:r w:rsidRPr="00826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787AC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86D80" w:rsidRPr="00573D29" w:rsidRDefault="00F8216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6D80" w:rsidRPr="00573D2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6D80" w:rsidRDefault="00D86D80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80" w:rsidRPr="00B6005C" w:rsidRDefault="0054081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86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51F9E">
              <w:t xml:space="preserve"> </w:t>
            </w:r>
            <w:r w:rsidR="00C51F9E" w:rsidRPr="00C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86D80" w:rsidRPr="00AF6C78" w:rsidRDefault="00D86D80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AC2" w:rsidRPr="00AF6C78" w:rsidTr="0093702A">
        <w:tc>
          <w:tcPr>
            <w:tcW w:w="640" w:type="dxa"/>
            <w:shd w:val="clear" w:color="auto" w:fill="auto"/>
          </w:tcPr>
          <w:p w:rsidR="00787AC2" w:rsidRPr="00AF6C78" w:rsidRDefault="00787AC2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4" w:type="dxa"/>
            <w:shd w:val="clear" w:color="auto" w:fill="auto"/>
          </w:tcPr>
          <w:p w:rsidR="00787AC2" w:rsidRPr="00AF6C78" w:rsidRDefault="00787AC2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7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39" w:type="dxa"/>
          </w:tcPr>
          <w:p w:rsidR="00787AC2" w:rsidRPr="008263B3" w:rsidRDefault="00787AC2" w:rsidP="00D86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C2" w:rsidRDefault="00787AC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</w:tcPr>
          <w:p w:rsidR="00787AC2" w:rsidRDefault="00787AC2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7AC2" w:rsidRDefault="00787AC2" w:rsidP="00D8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AC2" w:rsidRDefault="00787AC2" w:rsidP="00D86D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C2" w:rsidRDefault="00787AC2" w:rsidP="00D8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787AC2" w:rsidRPr="00AF6C78" w:rsidRDefault="00787AC2" w:rsidP="00D86D80">
            <w:pPr>
              <w:tabs>
                <w:tab w:val="left" w:pos="3420"/>
                <w:tab w:val="left" w:pos="4500"/>
                <w:tab w:val="left" w:pos="720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78" w:rsidRPr="00AF6C78" w:rsidRDefault="00AF6C78" w:rsidP="00AF6C78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AF6C78" w:rsidRPr="00AF6C78" w:rsidRDefault="00AF6C78" w:rsidP="00AF6C78">
      <w:pPr>
        <w:spacing w:after="200" w:line="276" w:lineRule="auto"/>
        <w:rPr>
          <w:rFonts w:ascii="Calibri" w:eastAsia="Calibri" w:hAnsi="Calibri" w:cs="Times New Roman"/>
        </w:rPr>
      </w:pPr>
    </w:p>
    <w:p w:rsidR="00AF6C78" w:rsidRPr="00AF6C78" w:rsidRDefault="00AF6C78" w:rsidP="00AF6C7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E553B3" w:rsidRDefault="00E553B3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p w:rsidR="00AF6C78" w:rsidRDefault="003F15AA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lang w:eastAsia="ru-RU"/>
        </w:rPr>
        <w:t xml:space="preserve">Учебная литература </w:t>
      </w:r>
      <w:r w:rsidR="00AF6C78" w:rsidRPr="00AF6C78">
        <w:rPr>
          <w:rFonts w:ascii="Times New Roman" w:eastAsia="Times New Roman" w:hAnsi="Times New Roman" w:cs="Times New Roman"/>
          <w:sz w:val="44"/>
          <w:lang w:eastAsia="ru-RU"/>
        </w:rPr>
        <w:t>учителя</w:t>
      </w:r>
    </w:p>
    <w:p w:rsidR="003F15AA" w:rsidRPr="00AF6C78" w:rsidRDefault="003F15AA" w:rsidP="00AF6C78">
      <w:pPr>
        <w:spacing w:after="0" w:line="240" w:lineRule="auto"/>
        <w:rPr>
          <w:rFonts w:ascii="Times New Roman" w:eastAsia="Times New Roman" w:hAnsi="Times New Roman" w:cs="Times New Roman"/>
          <w:sz w:val="4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69"/>
        <w:gridCol w:w="2410"/>
        <w:gridCol w:w="2375"/>
      </w:tblGrid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«Внеклассные з</w:t>
            </w:r>
            <w:r w:rsidR="0053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анятия в </w:t>
            </w: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школе»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Дьячкова</w:t>
            </w:r>
            <w:proofErr w:type="spellEnd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3F1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r w:rsid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ад, </w:t>
            </w:r>
            <w:r w:rsid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«Учитель»,2009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3F15AA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«Сценарии школьных праздников»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Н.Б., Королёва Г.А.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«Дрофа», 2007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«Календарь школьных праздников»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Лобачёва С.И., </w:t>
            </w:r>
            <w:proofErr w:type="spellStart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Щиголь</w:t>
            </w:r>
            <w:proofErr w:type="spellEnd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2006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Гражданственность, патриотизм, культура межнационального общения – российский путь развития.  Воспитание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 – № 7.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воспитание. Система работы, планирование, конспекты уроков, разработки занятий.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 И.А. </w:t>
            </w:r>
            <w:proofErr w:type="spellStart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Пашкович</w:t>
            </w:r>
            <w:proofErr w:type="spellEnd"/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«Учитель», 2006.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AF6C78" w:rsidRPr="00AF6C78" w:rsidRDefault="004821B9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AF6C78" w:rsidRPr="00AF6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http://nsc.1september.ru</w:t>
              </w:r>
            </w:hyperlink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</w:t>
            </w:r>
          </w:p>
          <w:p w:rsidR="00AF6C78" w:rsidRPr="00AF6C78" w:rsidRDefault="004821B9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AF6C78" w:rsidRPr="00AF6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http://www.uroki.net/docnach.htm</w:t>
              </w:r>
            </w:hyperlink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методическая копилка</w:t>
            </w:r>
          </w:p>
          <w:p w:rsidR="00AF6C78" w:rsidRPr="00AF6C78" w:rsidRDefault="004821B9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>
              <w:proofErr w:type="gramStart"/>
              <w:r w:rsidR="00AF6C78" w:rsidRPr="00AF6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http://www.pedsovet.su/load/100-1</w:t>
              </w:r>
            </w:hyperlink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Педсовет.су</w:t>
            </w:r>
            <w:proofErr w:type="spellEnd"/>
          </w:p>
          <w:p w:rsidR="00AF6C78" w:rsidRPr="00AF6C78" w:rsidRDefault="004821B9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>
              <w:r w:rsidR="00AF6C78" w:rsidRPr="00AF6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http://festival.1september.ru/index.php?numb_artic=413753</w:t>
              </w:r>
            </w:hyperlink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Фестиваль педагогических идей "Открытый урок" </w:t>
            </w:r>
          </w:p>
          <w:p w:rsidR="00AF6C78" w:rsidRPr="00AF6C78" w:rsidRDefault="004821B9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AF6C78" w:rsidRPr="00AF6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  <w:r w:rsidR="00AF6C78" w:rsidRPr="00AF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F6C78" w:rsidRPr="00AF6C78" w:rsidRDefault="00AF6C78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 игры</w:t>
            </w:r>
            <w:proofErr w:type="gramEnd"/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ритмические упражнения и танцы для детей».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Г.А.Колодницкий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М.2012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AF6C78" w:rsidRPr="00AF6C78" w:rsidRDefault="00AF6C78" w:rsidP="003F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классического танца»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П.А.Пестов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 Россия».</w:t>
            </w:r>
          </w:p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2008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«Гимнастика в хореографической школе»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М.В.Левин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Calibri" w:eastAsia="Calibri" w:hAnsi="Calibri" w:cs="Times New Roman"/>
                <w:sz w:val="28"/>
                <w:szCs w:val="28"/>
              </w:rPr>
              <w:t>Терра спорт       М.2009</w:t>
            </w:r>
          </w:p>
        </w:tc>
      </w:tr>
      <w:tr w:rsidR="00AF6C78" w:rsidRPr="00AF6C78" w:rsidTr="003F15AA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3F15AA" w:rsidRDefault="00AF6C78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«Дыхательная гимнастика </w:t>
            </w:r>
            <w:proofErr w:type="spellStart"/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Pr="00AF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М.Н.Щетинин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6C78" w:rsidRPr="00AF6C78" w:rsidRDefault="00AF6C78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78">
              <w:rPr>
                <w:rFonts w:ascii="Calibri" w:eastAsia="Calibri" w:hAnsi="Calibri" w:cs="Times New Roman"/>
                <w:sz w:val="28"/>
                <w:szCs w:val="28"/>
              </w:rPr>
              <w:t>Метафора М. 2006</w:t>
            </w:r>
          </w:p>
        </w:tc>
      </w:tr>
      <w:tr w:rsidR="003F15AA" w:rsidRPr="00AF6C78" w:rsidTr="003F15AA">
        <w:trPr>
          <w:trHeight w:val="7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5AA" w:rsidRPr="003F15AA" w:rsidRDefault="003F15AA" w:rsidP="003F15AA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5AA" w:rsidRPr="00AF6C78" w:rsidRDefault="003F15AA" w:rsidP="00AF6C7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Развитие личности ребенка средствами хореографии. Театр танца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5AA" w:rsidRPr="00AF6C78" w:rsidRDefault="003F15AA" w:rsidP="00AF6C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О.В.Усова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5AA" w:rsidRPr="00AF6C78" w:rsidRDefault="003F15AA" w:rsidP="00AF6C7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Москва 2005</w:t>
            </w:r>
          </w:p>
        </w:tc>
      </w:tr>
    </w:tbl>
    <w:p w:rsidR="00F70698" w:rsidRDefault="00F70698"/>
    <w:sectPr w:rsidR="00F70698" w:rsidSect="00F97F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2A" w:rsidRDefault="0093702A">
      <w:pPr>
        <w:spacing w:after="0" w:line="240" w:lineRule="auto"/>
      </w:pPr>
      <w:r>
        <w:separator/>
      </w:r>
    </w:p>
  </w:endnote>
  <w:endnote w:type="continuationSeparator" w:id="0">
    <w:p w:rsidR="0093702A" w:rsidRDefault="0093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2A" w:rsidRDefault="009370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06667"/>
      <w:docPartObj>
        <w:docPartGallery w:val="Page Numbers (Bottom of Page)"/>
        <w:docPartUnique/>
      </w:docPartObj>
    </w:sdtPr>
    <w:sdtEndPr/>
    <w:sdtContent>
      <w:p w:rsidR="0093702A" w:rsidRDefault="009370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B9">
          <w:rPr>
            <w:noProof/>
          </w:rPr>
          <w:t>6</w:t>
        </w:r>
        <w:r>
          <w:fldChar w:fldCharType="end"/>
        </w:r>
      </w:p>
    </w:sdtContent>
  </w:sdt>
  <w:p w:rsidR="0093702A" w:rsidRDefault="0093702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2A" w:rsidRDefault="009370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2A" w:rsidRDefault="0093702A">
      <w:pPr>
        <w:spacing w:after="0" w:line="240" w:lineRule="auto"/>
      </w:pPr>
      <w:r>
        <w:separator/>
      </w:r>
    </w:p>
  </w:footnote>
  <w:footnote w:type="continuationSeparator" w:id="0">
    <w:p w:rsidR="0093702A" w:rsidRDefault="0093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2A" w:rsidRDefault="009370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2A" w:rsidRDefault="0093702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2A" w:rsidRDefault="009370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0A6"/>
    <w:multiLevelType w:val="hybridMultilevel"/>
    <w:tmpl w:val="A64E811C"/>
    <w:lvl w:ilvl="0" w:tplc="288ABB4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D5E6E97"/>
    <w:multiLevelType w:val="multilevel"/>
    <w:tmpl w:val="A6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0D4E"/>
    <w:multiLevelType w:val="multilevel"/>
    <w:tmpl w:val="17E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3653B"/>
    <w:multiLevelType w:val="hybridMultilevel"/>
    <w:tmpl w:val="8EBC5A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3CA"/>
    <w:multiLevelType w:val="multilevel"/>
    <w:tmpl w:val="B95C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24755"/>
    <w:multiLevelType w:val="multilevel"/>
    <w:tmpl w:val="A08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61091"/>
    <w:multiLevelType w:val="hybridMultilevel"/>
    <w:tmpl w:val="5B6A7D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32B9"/>
    <w:multiLevelType w:val="multilevel"/>
    <w:tmpl w:val="2D3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6F4B64"/>
    <w:multiLevelType w:val="hybridMultilevel"/>
    <w:tmpl w:val="FB28D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2C5"/>
    <w:multiLevelType w:val="hybridMultilevel"/>
    <w:tmpl w:val="C55ACA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02F3C"/>
    <w:multiLevelType w:val="hybridMultilevel"/>
    <w:tmpl w:val="A3B62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2134"/>
    <w:multiLevelType w:val="multilevel"/>
    <w:tmpl w:val="00D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D71C2"/>
    <w:multiLevelType w:val="hybridMultilevel"/>
    <w:tmpl w:val="E750AA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62B1"/>
    <w:multiLevelType w:val="multilevel"/>
    <w:tmpl w:val="DD0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551AA8"/>
    <w:multiLevelType w:val="hybridMultilevel"/>
    <w:tmpl w:val="C7A6BB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750B4"/>
    <w:multiLevelType w:val="hybridMultilevel"/>
    <w:tmpl w:val="A7F4D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3364A"/>
    <w:multiLevelType w:val="multilevel"/>
    <w:tmpl w:val="E58C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E2861"/>
    <w:multiLevelType w:val="multilevel"/>
    <w:tmpl w:val="72B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97511"/>
    <w:multiLevelType w:val="multilevel"/>
    <w:tmpl w:val="D9F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A62A7"/>
    <w:multiLevelType w:val="multilevel"/>
    <w:tmpl w:val="E89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3436A7"/>
    <w:multiLevelType w:val="hybridMultilevel"/>
    <w:tmpl w:val="E0DC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2D21"/>
    <w:multiLevelType w:val="multilevel"/>
    <w:tmpl w:val="0AA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15FA3"/>
    <w:multiLevelType w:val="multilevel"/>
    <w:tmpl w:val="72E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B67BB"/>
    <w:multiLevelType w:val="multilevel"/>
    <w:tmpl w:val="7BC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D6C4D"/>
    <w:multiLevelType w:val="hybridMultilevel"/>
    <w:tmpl w:val="0C241F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2DD5"/>
    <w:multiLevelType w:val="multilevel"/>
    <w:tmpl w:val="1F0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1145E"/>
    <w:multiLevelType w:val="hybridMultilevel"/>
    <w:tmpl w:val="3F9A7A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7738F"/>
    <w:multiLevelType w:val="hybridMultilevel"/>
    <w:tmpl w:val="22BE2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341F0"/>
    <w:multiLevelType w:val="multilevel"/>
    <w:tmpl w:val="C25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CD20D9"/>
    <w:multiLevelType w:val="multilevel"/>
    <w:tmpl w:val="B66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9"/>
  </w:num>
  <w:num w:numId="7">
    <w:abstractNumId w:val="28"/>
  </w:num>
  <w:num w:numId="8">
    <w:abstractNumId w:val="5"/>
  </w:num>
  <w:num w:numId="9">
    <w:abstractNumId w:val="13"/>
  </w:num>
  <w:num w:numId="10">
    <w:abstractNumId w:val="0"/>
  </w:num>
  <w:num w:numId="11">
    <w:abstractNumId w:val="27"/>
  </w:num>
  <w:num w:numId="12">
    <w:abstractNumId w:val="24"/>
  </w:num>
  <w:num w:numId="13">
    <w:abstractNumId w:val="14"/>
  </w:num>
  <w:num w:numId="14">
    <w:abstractNumId w:val="8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  <w:num w:numId="22">
    <w:abstractNumId w:val="29"/>
  </w:num>
  <w:num w:numId="23">
    <w:abstractNumId w:val="1"/>
  </w:num>
  <w:num w:numId="24">
    <w:abstractNumId w:val="25"/>
  </w:num>
  <w:num w:numId="25">
    <w:abstractNumId w:val="11"/>
  </w:num>
  <w:num w:numId="26">
    <w:abstractNumId w:val="16"/>
  </w:num>
  <w:num w:numId="27">
    <w:abstractNumId w:val="22"/>
  </w:num>
  <w:num w:numId="28">
    <w:abstractNumId w:val="4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78"/>
    <w:rsid w:val="000B1CC9"/>
    <w:rsid w:val="001027F7"/>
    <w:rsid w:val="001266D0"/>
    <w:rsid w:val="00172D17"/>
    <w:rsid w:val="001C726B"/>
    <w:rsid w:val="0021345E"/>
    <w:rsid w:val="00292FD5"/>
    <w:rsid w:val="003335A1"/>
    <w:rsid w:val="00366CDB"/>
    <w:rsid w:val="003F15AA"/>
    <w:rsid w:val="004821B9"/>
    <w:rsid w:val="004F7F11"/>
    <w:rsid w:val="0053015A"/>
    <w:rsid w:val="00535472"/>
    <w:rsid w:val="00540812"/>
    <w:rsid w:val="00573D29"/>
    <w:rsid w:val="00687393"/>
    <w:rsid w:val="006D004F"/>
    <w:rsid w:val="006F79CA"/>
    <w:rsid w:val="007474F9"/>
    <w:rsid w:val="00787AC2"/>
    <w:rsid w:val="007D4A29"/>
    <w:rsid w:val="00801686"/>
    <w:rsid w:val="008F4ED8"/>
    <w:rsid w:val="009209D2"/>
    <w:rsid w:val="0093702A"/>
    <w:rsid w:val="00A16246"/>
    <w:rsid w:val="00A51A10"/>
    <w:rsid w:val="00AF6C78"/>
    <w:rsid w:val="00B6005C"/>
    <w:rsid w:val="00BD41D6"/>
    <w:rsid w:val="00BF5A21"/>
    <w:rsid w:val="00C2429C"/>
    <w:rsid w:val="00C44AEC"/>
    <w:rsid w:val="00C51F9E"/>
    <w:rsid w:val="00CD6462"/>
    <w:rsid w:val="00CE47BF"/>
    <w:rsid w:val="00CE4B9F"/>
    <w:rsid w:val="00D02109"/>
    <w:rsid w:val="00D56866"/>
    <w:rsid w:val="00D6127A"/>
    <w:rsid w:val="00D86D80"/>
    <w:rsid w:val="00DA6843"/>
    <w:rsid w:val="00E275D5"/>
    <w:rsid w:val="00E553B3"/>
    <w:rsid w:val="00E87CEE"/>
    <w:rsid w:val="00EA7168"/>
    <w:rsid w:val="00F70698"/>
    <w:rsid w:val="00F82162"/>
    <w:rsid w:val="00F920D8"/>
    <w:rsid w:val="00F97F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D1FC-47EB-4AA2-9672-C09489C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C78"/>
  </w:style>
  <w:style w:type="paragraph" w:styleId="a3">
    <w:name w:val="annotation text"/>
    <w:basedOn w:val="a"/>
    <w:link w:val="a4"/>
    <w:uiPriority w:val="99"/>
    <w:semiHidden/>
    <w:unhideWhenUsed/>
    <w:rsid w:val="00AF6C78"/>
    <w:pPr>
      <w:spacing w:after="20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F6C78"/>
    <w:rPr>
      <w:sz w:val="20"/>
      <w:szCs w:val="20"/>
    </w:rPr>
  </w:style>
  <w:style w:type="character" w:styleId="a5">
    <w:name w:val="annotation reference"/>
    <w:uiPriority w:val="99"/>
    <w:semiHidden/>
    <w:unhideWhenUsed/>
    <w:rsid w:val="00AF6C7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F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C78"/>
  </w:style>
  <w:style w:type="paragraph" w:styleId="a9">
    <w:name w:val="header"/>
    <w:basedOn w:val="a"/>
    <w:link w:val="aa"/>
    <w:uiPriority w:val="99"/>
    <w:unhideWhenUsed/>
    <w:rsid w:val="00AF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6C78"/>
  </w:style>
  <w:style w:type="paragraph" w:styleId="ab">
    <w:name w:val="footer"/>
    <w:basedOn w:val="a"/>
    <w:link w:val="ac"/>
    <w:uiPriority w:val="99"/>
    <w:unhideWhenUsed/>
    <w:rsid w:val="00AF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6C78"/>
  </w:style>
  <w:style w:type="paragraph" w:styleId="2">
    <w:name w:val="Body Text 2"/>
    <w:basedOn w:val="a"/>
    <w:link w:val="20"/>
    <w:rsid w:val="00AF6C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1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nach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estival.1september.ru/index.php?numb_artic=4137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/100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15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and Olga</dc:creator>
  <cp:keywords/>
  <dc:description/>
  <cp:lastModifiedBy>Roman _Olga</cp:lastModifiedBy>
  <cp:revision>30</cp:revision>
  <cp:lastPrinted>2018-02-08T05:17:00Z</cp:lastPrinted>
  <dcterms:created xsi:type="dcterms:W3CDTF">2018-01-24T08:13:00Z</dcterms:created>
  <dcterms:modified xsi:type="dcterms:W3CDTF">2019-11-03T15:45:00Z</dcterms:modified>
</cp:coreProperties>
</file>